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4C" w:rsidRPr="00CA7772" w:rsidRDefault="0084054C" w:rsidP="0084054C">
      <w:pPr>
        <w:pStyle w:val="Body"/>
        <w:rPr>
          <w:rFonts w:ascii="Georgia" w:hAnsi="Georgia"/>
          <w:b/>
          <w:bCs/>
          <w:sz w:val="32"/>
          <w:szCs w:val="32"/>
        </w:rPr>
      </w:pPr>
      <w:r w:rsidRPr="00CA7772">
        <w:rPr>
          <w:rFonts w:ascii="Georgia" w:hAnsi="Georgia"/>
          <w:b/>
          <w:bCs/>
          <w:sz w:val="32"/>
          <w:szCs w:val="32"/>
        </w:rPr>
        <w:t>San Juan River Village Property Owner’s Association</w:t>
      </w:r>
    </w:p>
    <w:p w:rsidR="0084054C" w:rsidRPr="00CA7772" w:rsidRDefault="0084054C" w:rsidP="0084054C">
      <w:pPr>
        <w:pStyle w:val="Body"/>
        <w:rPr>
          <w:rFonts w:ascii="Georgia" w:hAnsi="Georgia"/>
          <w:b/>
          <w:bCs/>
          <w:sz w:val="32"/>
          <w:szCs w:val="32"/>
        </w:rPr>
      </w:pPr>
      <w:bookmarkStart w:id="0" w:name="_GoBack"/>
      <w:bookmarkEnd w:id="0"/>
    </w:p>
    <w:p w:rsidR="0084054C" w:rsidRPr="00CA7772" w:rsidRDefault="0084054C" w:rsidP="0084054C">
      <w:pPr>
        <w:pStyle w:val="Body"/>
        <w:rPr>
          <w:rFonts w:ascii="Georgia" w:hAnsi="Georgia"/>
          <w:b/>
          <w:bCs/>
          <w:sz w:val="28"/>
          <w:szCs w:val="28"/>
        </w:rPr>
      </w:pPr>
      <w:r w:rsidRPr="00CA7772">
        <w:rPr>
          <w:rFonts w:ascii="Georgia" w:hAnsi="Georgia"/>
          <w:b/>
          <w:bCs/>
          <w:sz w:val="28"/>
          <w:szCs w:val="28"/>
        </w:rPr>
        <w:t>Minutes-October 14, 2014</w:t>
      </w:r>
    </w:p>
    <w:p w:rsidR="0084054C" w:rsidRPr="0084054C" w:rsidRDefault="0084054C" w:rsidP="0084054C">
      <w:pPr>
        <w:pStyle w:val="Body"/>
        <w:rPr>
          <w:rFonts w:ascii="Century" w:hAnsi="Century"/>
          <w:b/>
          <w:bCs/>
          <w:sz w:val="28"/>
          <w:szCs w:val="28"/>
        </w:rPr>
      </w:pPr>
    </w:p>
    <w:p w:rsidR="0084054C" w:rsidRDefault="0084054C" w:rsidP="0084054C">
      <w:pPr>
        <w:pStyle w:val="Body"/>
        <w:rPr>
          <w:b/>
          <w:bCs/>
          <w:sz w:val="28"/>
          <w:szCs w:val="28"/>
        </w:rPr>
      </w:pPr>
    </w:p>
    <w:p w:rsidR="0084054C" w:rsidRDefault="0084054C" w:rsidP="0084054C">
      <w:pPr>
        <w:pStyle w:val="Body"/>
        <w:jc w:val="left"/>
        <w:rPr>
          <w:sz w:val="24"/>
          <w:szCs w:val="24"/>
        </w:rPr>
      </w:pPr>
      <w:r>
        <w:rPr>
          <w:b/>
          <w:bCs/>
          <w:sz w:val="24"/>
          <w:szCs w:val="24"/>
        </w:rPr>
        <w:t>Meeting Called to Order: 6:30 p.m.</w:t>
      </w:r>
    </w:p>
    <w:p w:rsidR="0084054C" w:rsidRDefault="0084054C" w:rsidP="0084054C">
      <w:pPr>
        <w:pStyle w:val="Body"/>
        <w:jc w:val="left"/>
        <w:rPr>
          <w:sz w:val="24"/>
          <w:szCs w:val="24"/>
        </w:rPr>
      </w:pPr>
    </w:p>
    <w:p w:rsidR="0084054C" w:rsidRDefault="0084054C" w:rsidP="0084054C">
      <w:pPr>
        <w:pStyle w:val="Body"/>
        <w:jc w:val="left"/>
        <w:rPr>
          <w:iCs/>
          <w:sz w:val="24"/>
          <w:szCs w:val="24"/>
        </w:rPr>
      </w:pPr>
      <w:r>
        <w:rPr>
          <w:b/>
          <w:bCs/>
          <w:sz w:val="24"/>
          <w:szCs w:val="24"/>
        </w:rPr>
        <w:t xml:space="preserve">Attendance: Board Members: </w:t>
      </w:r>
      <w:r w:rsidRPr="00E00296">
        <w:rPr>
          <w:iCs/>
          <w:sz w:val="24"/>
          <w:szCs w:val="24"/>
        </w:rPr>
        <w:t>Joe Jordan</w:t>
      </w:r>
      <w:r>
        <w:rPr>
          <w:iCs/>
          <w:sz w:val="24"/>
          <w:szCs w:val="24"/>
        </w:rPr>
        <w:t xml:space="preserve">, Jeff Hester, And Julene Campbell. </w:t>
      </w:r>
    </w:p>
    <w:p w:rsidR="0084054C" w:rsidRPr="00E00296" w:rsidRDefault="0084054C" w:rsidP="0084054C">
      <w:pPr>
        <w:pStyle w:val="Body"/>
        <w:jc w:val="left"/>
        <w:rPr>
          <w:b/>
          <w:bCs/>
          <w:sz w:val="24"/>
          <w:szCs w:val="24"/>
        </w:rPr>
      </w:pPr>
      <w:r w:rsidRPr="00E00296">
        <w:rPr>
          <w:b/>
          <w:iCs/>
          <w:sz w:val="24"/>
          <w:szCs w:val="24"/>
        </w:rPr>
        <w:t>Guests</w:t>
      </w:r>
      <w:r>
        <w:rPr>
          <w:iCs/>
          <w:sz w:val="24"/>
          <w:szCs w:val="24"/>
        </w:rPr>
        <w:t xml:space="preserve">: </w:t>
      </w:r>
      <w:r w:rsidRPr="00E00296">
        <w:rPr>
          <w:iCs/>
          <w:sz w:val="24"/>
          <w:szCs w:val="24"/>
        </w:rPr>
        <w:t>Shawn and Joni Felts</w:t>
      </w:r>
      <w:r>
        <w:rPr>
          <w:iCs/>
          <w:sz w:val="24"/>
          <w:szCs w:val="24"/>
        </w:rPr>
        <w:t xml:space="preserve">, Jason </w:t>
      </w:r>
      <w:proofErr w:type="spellStart"/>
      <w:r>
        <w:rPr>
          <w:iCs/>
          <w:sz w:val="24"/>
          <w:szCs w:val="24"/>
        </w:rPr>
        <w:t>Werby</w:t>
      </w:r>
      <w:proofErr w:type="spellEnd"/>
      <w:r>
        <w:rPr>
          <w:iCs/>
          <w:sz w:val="24"/>
          <w:szCs w:val="24"/>
        </w:rPr>
        <w:t xml:space="preserve">, Bonnie Weathers. By phone: Mary </w:t>
      </w:r>
      <w:proofErr w:type="spellStart"/>
      <w:r>
        <w:rPr>
          <w:iCs/>
          <w:sz w:val="24"/>
          <w:szCs w:val="24"/>
        </w:rPr>
        <w:t>Knopfle</w:t>
      </w:r>
      <w:proofErr w:type="spellEnd"/>
      <w:r>
        <w:rPr>
          <w:iCs/>
          <w:sz w:val="24"/>
          <w:szCs w:val="24"/>
        </w:rPr>
        <w:t xml:space="preserve">. </w:t>
      </w:r>
      <w:r w:rsidRPr="00E00296">
        <w:rPr>
          <w:iCs/>
          <w:sz w:val="24"/>
          <w:szCs w:val="24"/>
        </w:rPr>
        <w:t xml:space="preserve"> </w:t>
      </w:r>
    </w:p>
    <w:p w:rsidR="0084054C" w:rsidRPr="00E00296" w:rsidRDefault="0084054C" w:rsidP="0084054C">
      <w:pPr>
        <w:pStyle w:val="Body"/>
        <w:jc w:val="left"/>
        <w:rPr>
          <w:b/>
          <w:bCs/>
          <w:sz w:val="24"/>
          <w:szCs w:val="24"/>
        </w:rPr>
      </w:pPr>
    </w:p>
    <w:p w:rsidR="0084054C" w:rsidRPr="00E00296" w:rsidRDefault="0084054C" w:rsidP="0084054C">
      <w:pPr>
        <w:pStyle w:val="Body"/>
        <w:jc w:val="left"/>
        <w:rPr>
          <w:b/>
          <w:bCs/>
          <w:sz w:val="24"/>
          <w:szCs w:val="24"/>
        </w:rPr>
      </w:pPr>
      <w:r>
        <w:rPr>
          <w:b/>
          <w:bCs/>
          <w:sz w:val="24"/>
          <w:szCs w:val="24"/>
        </w:rPr>
        <w:t xml:space="preserve">Minutes from September 9, 2014: </w:t>
      </w:r>
      <w:r>
        <w:rPr>
          <w:sz w:val="24"/>
          <w:szCs w:val="24"/>
        </w:rPr>
        <w:t xml:space="preserve"> </w:t>
      </w:r>
      <w:r w:rsidRPr="00E00296">
        <w:rPr>
          <w:iCs/>
          <w:sz w:val="24"/>
          <w:szCs w:val="24"/>
        </w:rPr>
        <w:t>Joe Jordan made the motion to approve, Jeff Hester 2nd, with unanimous approval.</w:t>
      </w: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r>
        <w:rPr>
          <w:b/>
          <w:bCs/>
          <w:sz w:val="24"/>
          <w:szCs w:val="24"/>
        </w:rPr>
        <w:t xml:space="preserve">Financials: </w:t>
      </w:r>
    </w:p>
    <w:p w:rsidR="0084054C" w:rsidRPr="00CB12B0" w:rsidRDefault="0084054C" w:rsidP="0084054C">
      <w:pPr>
        <w:pStyle w:val="Body"/>
        <w:numPr>
          <w:ilvl w:val="0"/>
          <w:numId w:val="1"/>
        </w:numPr>
        <w:jc w:val="left"/>
        <w:rPr>
          <w:sz w:val="24"/>
          <w:szCs w:val="24"/>
        </w:rPr>
      </w:pPr>
      <w:r>
        <w:rPr>
          <w:sz w:val="24"/>
          <w:szCs w:val="24"/>
        </w:rPr>
        <w:t>Review September financials</w:t>
      </w:r>
      <w:r w:rsidRPr="00CB12B0">
        <w:rPr>
          <w:sz w:val="24"/>
          <w:szCs w:val="24"/>
        </w:rPr>
        <w:t xml:space="preserve">, </w:t>
      </w:r>
      <w:r w:rsidRPr="00CB12B0">
        <w:rPr>
          <w:iCs/>
          <w:sz w:val="24"/>
          <w:szCs w:val="24"/>
        </w:rPr>
        <w:t>In Dick</w:t>
      </w:r>
      <w:r w:rsidRPr="00CB12B0">
        <w:rPr>
          <w:rFonts w:hAnsi="Helvetica"/>
          <w:iCs/>
          <w:sz w:val="24"/>
          <w:szCs w:val="24"/>
        </w:rPr>
        <w:t xml:space="preserve"> Ray’s</w:t>
      </w:r>
      <w:r w:rsidRPr="00CB12B0">
        <w:rPr>
          <w:iCs/>
          <w:sz w:val="24"/>
          <w:szCs w:val="24"/>
        </w:rPr>
        <w:t xml:space="preserve"> absence, Julene Campbell reported. Joe Jordan motioned to accept, Jeff Hester 2</w:t>
      </w:r>
      <w:r w:rsidRPr="00CB12B0">
        <w:rPr>
          <w:iCs/>
          <w:sz w:val="24"/>
          <w:szCs w:val="24"/>
          <w:vertAlign w:val="superscript"/>
        </w:rPr>
        <w:t>nd</w:t>
      </w:r>
      <w:r w:rsidRPr="00CB12B0">
        <w:rPr>
          <w:iCs/>
          <w:sz w:val="24"/>
          <w:szCs w:val="24"/>
        </w:rPr>
        <w:t>, with unanimous approval.</w:t>
      </w:r>
    </w:p>
    <w:p w:rsidR="0084054C" w:rsidRDefault="0084054C" w:rsidP="0084054C">
      <w:pPr>
        <w:pStyle w:val="Body"/>
        <w:jc w:val="left"/>
        <w:rPr>
          <w:sz w:val="24"/>
          <w:szCs w:val="24"/>
        </w:rPr>
      </w:pPr>
    </w:p>
    <w:p w:rsidR="0084054C" w:rsidRDefault="0084054C" w:rsidP="0084054C">
      <w:pPr>
        <w:pStyle w:val="Body"/>
        <w:jc w:val="left"/>
        <w:rPr>
          <w:sz w:val="24"/>
          <w:szCs w:val="24"/>
        </w:rPr>
      </w:pPr>
    </w:p>
    <w:p w:rsidR="0084054C" w:rsidRPr="00CB12B0" w:rsidRDefault="0084054C" w:rsidP="0084054C">
      <w:pPr>
        <w:pStyle w:val="Body"/>
        <w:numPr>
          <w:ilvl w:val="0"/>
          <w:numId w:val="1"/>
        </w:numPr>
        <w:jc w:val="left"/>
        <w:rPr>
          <w:b/>
          <w:bCs/>
          <w:sz w:val="24"/>
          <w:szCs w:val="24"/>
        </w:rPr>
      </w:pPr>
      <w:r w:rsidRPr="00CB12B0">
        <w:rPr>
          <w:sz w:val="24"/>
          <w:szCs w:val="24"/>
        </w:rPr>
        <w:t>2015 Budget- Tabled until the November meeting due to</w:t>
      </w:r>
      <w:r>
        <w:rPr>
          <w:sz w:val="24"/>
          <w:szCs w:val="24"/>
        </w:rPr>
        <w:t xml:space="preserve"> Treasurer</w:t>
      </w:r>
      <w:r w:rsidRPr="00CB12B0">
        <w:rPr>
          <w:sz w:val="24"/>
          <w:szCs w:val="24"/>
        </w:rPr>
        <w:t xml:space="preserve"> Dick Ray being out of town</w:t>
      </w:r>
      <w:r w:rsidRPr="00CB12B0">
        <w:rPr>
          <w:i/>
          <w:sz w:val="24"/>
          <w:szCs w:val="24"/>
        </w:rPr>
        <w:t xml:space="preserve">. </w:t>
      </w:r>
      <w:r w:rsidRPr="00CB12B0">
        <w:rPr>
          <w:iCs/>
          <w:sz w:val="24"/>
          <w:szCs w:val="24"/>
        </w:rPr>
        <w:t xml:space="preserve">Joe Jordan was asked by Dick Ray to see if there were any upcoming budget items he needs to add to the 2015 budget. Joe Jordan suggested budgeting for an electronic voting system. Informational signs/ Mailbox kiosks at the entrance. (In addition to SJRV subdivision signs). Plans will be posted to the Website. Jeff Hester will work on the pricing, estimated costs. Joe suggests that those be placed into the Budget. </w:t>
      </w: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r>
        <w:rPr>
          <w:b/>
          <w:bCs/>
          <w:sz w:val="24"/>
          <w:szCs w:val="24"/>
        </w:rPr>
        <w:t>Architectural committee:</w:t>
      </w:r>
    </w:p>
    <w:p w:rsidR="0084054C" w:rsidRDefault="0084054C" w:rsidP="0084054C">
      <w:pPr>
        <w:pStyle w:val="Body"/>
        <w:jc w:val="left"/>
        <w:rPr>
          <w:b/>
          <w:bCs/>
          <w:sz w:val="24"/>
          <w:szCs w:val="24"/>
        </w:rPr>
      </w:pPr>
    </w:p>
    <w:p w:rsidR="0084054C" w:rsidRPr="00C1144F" w:rsidRDefault="0084054C" w:rsidP="0084054C">
      <w:pPr>
        <w:pStyle w:val="Body"/>
        <w:numPr>
          <w:ilvl w:val="0"/>
          <w:numId w:val="2"/>
        </w:numPr>
        <w:jc w:val="left"/>
        <w:rPr>
          <w:sz w:val="24"/>
          <w:szCs w:val="24"/>
        </w:rPr>
      </w:pPr>
      <w:r>
        <w:rPr>
          <w:sz w:val="24"/>
          <w:szCs w:val="24"/>
        </w:rPr>
        <w:t>Acceptable greenhouse designs</w:t>
      </w:r>
      <w:r>
        <w:rPr>
          <w:i/>
          <w:iCs/>
          <w:sz w:val="24"/>
          <w:szCs w:val="24"/>
        </w:rPr>
        <w:t xml:space="preserve">: </w:t>
      </w:r>
      <w:r w:rsidRPr="00C1144F">
        <w:rPr>
          <w:iCs/>
          <w:sz w:val="24"/>
          <w:szCs w:val="24"/>
        </w:rPr>
        <w:t>Greenhouses fall under our current building guidelines. We need to add to the building guidelines concerning the particulars of greenhouse design. Jeff Hester, Julene Campbell and Annette Jeffrey will meet to discuss. Changes will be posted on Website so that the Board will have the info before the next meeting.</w:t>
      </w:r>
    </w:p>
    <w:p w:rsidR="0084054C" w:rsidRDefault="0084054C" w:rsidP="0084054C">
      <w:pPr>
        <w:pStyle w:val="Body"/>
        <w:jc w:val="left"/>
        <w:rPr>
          <w:sz w:val="24"/>
          <w:szCs w:val="24"/>
        </w:rPr>
      </w:pPr>
    </w:p>
    <w:p w:rsidR="0084054C" w:rsidRPr="00C1144F" w:rsidRDefault="0084054C" w:rsidP="0084054C">
      <w:pPr>
        <w:pStyle w:val="Body"/>
        <w:numPr>
          <w:ilvl w:val="0"/>
          <w:numId w:val="2"/>
        </w:numPr>
        <w:jc w:val="left"/>
        <w:rPr>
          <w:iCs/>
          <w:sz w:val="24"/>
          <w:szCs w:val="24"/>
        </w:rPr>
      </w:pPr>
      <w:r>
        <w:rPr>
          <w:sz w:val="24"/>
          <w:szCs w:val="24"/>
        </w:rPr>
        <w:t>POA to send plans to Metro for OK before approval of any structures due to utility placements:</w:t>
      </w:r>
      <w:r>
        <w:rPr>
          <w:i/>
          <w:iCs/>
          <w:sz w:val="24"/>
          <w:szCs w:val="24"/>
        </w:rPr>
        <w:t xml:space="preserve"> </w:t>
      </w:r>
      <w:r w:rsidRPr="00C1144F">
        <w:rPr>
          <w:iCs/>
          <w:sz w:val="24"/>
          <w:szCs w:val="24"/>
        </w:rPr>
        <w:t xml:space="preserve">Julene Campbell is concerned about the delay in the timeline of asking </w:t>
      </w:r>
      <w:r>
        <w:rPr>
          <w:iCs/>
          <w:sz w:val="24"/>
          <w:szCs w:val="24"/>
        </w:rPr>
        <w:t>approval from Metro</w:t>
      </w:r>
      <w:r w:rsidRPr="00C1144F">
        <w:rPr>
          <w:iCs/>
          <w:sz w:val="24"/>
          <w:szCs w:val="24"/>
        </w:rPr>
        <w:t xml:space="preserve">. Joe </w:t>
      </w:r>
      <w:r>
        <w:rPr>
          <w:iCs/>
          <w:sz w:val="24"/>
          <w:szCs w:val="24"/>
        </w:rPr>
        <w:t>Jordan proposed</w:t>
      </w:r>
      <w:r w:rsidRPr="00C1144F">
        <w:rPr>
          <w:iCs/>
          <w:sz w:val="24"/>
          <w:szCs w:val="24"/>
        </w:rPr>
        <w:t xml:space="preserve"> </w:t>
      </w:r>
      <w:r>
        <w:rPr>
          <w:iCs/>
          <w:sz w:val="24"/>
          <w:szCs w:val="24"/>
        </w:rPr>
        <w:t>we send</w:t>
      </w:r>
      <w:r w:rsidRPr="00C1144F">
        <w:rPr>
          <w:iCs/>
          <w:sz w:val="24"/>
          <w:szCs w:val="24"/>
        </w:rPr>
        <w:t xml:space="preserve"> plans by email to </w:t>
      </w:r>
      <w:r>
        <w:rPr>
          <w:iCs/>
          <w:sz w:val="24"/>
          <w:szCs w:val="24"/>
        </w:rPr>
        <w:t>Metro</w:t>
      </w:r>
      <w:r w:rsidRPr="00C1144F">
        <w:rPr>
          <w:iCs/>
          <w:sz w:val="24"/>
          <w:szCs w:val="24"/>
        </w:rPr>
        <w:t xml:space="preserve"> and</w:t>
      </w:r>
      <w:r>
        <w:rPr>
          <w:iCs/>
          <w:sz w:val="24"/>
          <w:szCs w:val="24"/>
        </w:rPr>
        <w:t xml:space="preserve"> request</w:t>
      </w:r>
      <w:r w:rsidRPr="00C1144F">
        <w:rPr>
          <w:iCs/>
          <w:sz w:val="24"/>
          <w:szCs w:val="24"/>
        </w:rPr>
        <w:t xml:space="preserve"> an answer in 48 hours. Motion for the proposal by Joe</w:t>
      </w:r>
      <w:r>
        <w:rPr>
          <w:iCs/>
          <w:sz w:val="24"/>
          <w:szCs w:val="24"/>
        </w:rPr>
        <w:t xml:space="preserve"> Jordan</w:t>
      </w:r>
      <w:r w:rsidRPr="00C1144F">
        <w:rPr>
          <w:iCs/>
          <w:sz w:val="24"/>
          <w:szCs w:val="24"/>
        </w:rPr>
        <w:t xml:space="preserve">, Jeff </w:t>
      </w:r>
      <w:r>
        <w:rPr>
          <w:iCs/>
          <w:sz w:val="24"/>
          <w:szCs w:val="24"/>
        </w:rPr>
        <w:t xml:space="preserve">Hester </w:t>
      </w:r>
      <w:r w:rsidRPr="00C1144F">
        <w:rPr>
          <w:iCs/>
          <w:sz w:val="24"/>
          <w:szCs w:val="24"/>
        </w:rPr>
        <w:t xml:space="preserve">2nd. </w:t>
      </w:r>
      <w:r>
        <w:rPr>
          <w:iCs/>
          <w:sz w:val="24"/>
          <w:szCs w:val="24"/>
        </w:rPr>
        <w:t>With unanimous approval.</w:t>
      </w: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p>
    <w:p w:rsidR="00CA7772" w:rsidRDefault="00CA7772" w:rsidP="0084054C">
      <w:pPr>
        <w:pStyle w:val="Body"/>
        <w:jc w:val="left"/>
        <w:rPr>
          <w:b/>
          <w:bCs/>
          <w:sz w:val="24"/>
          <w:szCs w:val="24"/>
        </w:rPr>
      </w:pPr>
    </w:p>
    <w:p w:rsidR="0084054C" w:rsidRDefault="0084054C" w:rsidP="0084054C">
      <w:pPr>
        <w:pStyle w:val="Body"/>
        <w:jc w:val="left"/>
        <w:rPr>
          <w:b/>
          <w:bCs/>
          <w:sz w:val="24"/>
          <w:szCs w:val="24"/>
        </w:rPr>
      </w:pPr>
      <w:r>
        <w:rPr>
          <w:b/>
          <w:bCs/>
          <w:sz w:val="24"/>
          <w:szCs w:val="24"/>
        </w:rPr>
        <w:lastRenderedPageBreak/>
        <w:t>Old Business:</w:t>
      </w:r>
    </w:p>
    <w:p w:rsidR="0084054C" w:rsidRPr="00A71330" w:rsidRDefault="0084054C" w:rsidP="0084054C">
      <w:pPr>
        <w:pStyle w:val="Body"/>
        <w:numPr>
          <w:ilvl w:val="0"/>
          <w:numId w:val="3"/>
        </w:numPr>
        <w:jc w:val="left"/>
        <w:rPr>
          <w:sz w:val="24"/>
          <w:szCs w:val="24"/>
        </w:rPr>
      </w:pPr>
      <w:r>
        <w:rPr>
          <w:sz w:val="24"/>
          <w:szCs w:val="24"/>
        </w:rPr>
        <w:t xml:space="preserve">Entrance Signs update:  </w:t>
      </w:r>
      <w:r w:rsidRPr="00A71330">
        <w:rPr>
          <w:iCs/>
          <w:sz w:val="24"/>
          <w:szCs w:val="24"/>
        </w:rPr>
        <w:t>Entrance signs are marked for location. Jeff Hester reports that it will be under budget.</w:t>
      </w:r>
      <w:r>
        <w:rPr>
          <w:iCs/>
          <w:sz w:val="24"/>
          <w:szCs w:val="24"/>
        </w:rPr>
        <w:t xml:space="preserve"> The sign maker said our old design will not work.</w:t>
      </w:r>
      <w:r w:rsidRPr="00A71330">
        <w:rPr>
          <w:iCs/>
          <w:sz w:val="24"/>
          <w:szCs w:val="24"/>
        </w:rPr>
        <w:t xml:space="preserve"> </w:t>
      </w:r>
      <w:r>
        <w:rPr>
          <w:iCs/>
          <w:sz w:val="24"/>
          <w:szCs w:val="24"/>
        </w:rPr>
        <w:t xml:space="preserve">New design will be posted on the website. </w:t>
      </w:r>
    </w:p>
    <w:p w:rsidR="0084054C" w:rsidRDefault="0084054C" w:rsidP="0084054C">
      <w:pPr>
        <w:pStyle w:val="Body"/>
        <w:jc w:val="left"/>
        <w:rPr>
          <w:sz w:val="24"/>
          <w:szCs w:val="24"/>
        </w:rPr>
      </w:pPr>
    </w:p>
    <w:p w:rsidR="0084054C" w:rsidRPr="00A71330" w:rsidRDefault="0084054C" w:rsidP="0084054C">
      <w:pPr>
        <w:pStyle w:val="Body"/>
        <w:numPr>
          <w:ilvl w:val="0"/>
          <w:numId w:val="3"/>
        </w:numPr>
        <w:jc w:val="left"/>
        <w:rPr>
          <w:sz w:val="24"/>
          <w:szCs w:val="24"/>
        </w:rPr>
      </w:pPr>
      <w:r>
        <w:rPr>
          <w:sz w:val="24"/>
          <w:szCs w:val="24"/>
        </w:rPr>
        <w:t xml:space="preserve">Cleaning day for Fred Harman staircase: </w:t>
      </w:r>
      <w:r w:rsidRPr="00A71330">
        <w:rPr>
          <w:iCs/>
          <w:sz w:val="24"/>
          <w:szCs w:val="24"/>
        </w:rPr>
        <w:t xml:space="preserve">Julene Campbell to schedule, post on </w:t>
      </w:r>
      <w:r>
        <w:rPr>
          <w:iCs/>
          <w:sz w:val="24"/>
          <w:szCs w:val="24"/>
        </w:rPr>
        <w:t xml:space="preserve">the </w:t>
      </w:r>
      <w:r w:rsidRPr="00A71330">
        <w:rPr>
          <w:iCs/>
          <w:sz w:val="24"/>
          <w:szCs w:val="24"/>
        </w:rPr>
        <w:t>Website, asking for volunteers.</w:t>
      </w:r>
    </w:p>
    <w:p w:rsidR="0084054C" w:rsidRDefault="0084054C" w:rsidP="0084054C">
      <w:pPr>
        <w:pStyle w:val="Body"/>
        <w:jc w:val="left"/>
        <w:rPr>
          <w:sz w:val="24"/>
          <w:szCs w:val="24"/>
        </w:rPr>
      </w:pPr>
    </w:p>
    <w:p w:rsidR="0084054C" w:rsidRDefault="0084054C" w:rsidP="0084054C">
      <w:pPr>
        <w:pStyle w:val="Body"/>
        <w:numPr>
          <w:ilvl w:val="0"/>
          <w:numId w:val="3"/>
        </w:numPr>
        <w:jc w:val="left"/>
        <w:rPr>
          <w:sz w:val="24"/>
          <w:szCs w:val="24"/>
        </w:rPr>
      </w:pPr>
      <w:r>
        <w:rPr>
          <w:sz w:val="24"/>
          <w:szCs w:val="24"/>
        </w:rPr>
        <w:t>Guidebook:</w:t>
      </w:r>
      <w:r>
        <w:rPr>
          <w:i/>
          <w:iCs/>
          <w:sz w:val="24"/>
          <w:szCs w:val="24"/>
        </w:rPr>
        <w:t xml:space="preserve"> </w:t>
      </w:r>
      <w:r w:rsidRPr="005E5AB3">
        <w:rPr>
          <w:iCs/>
          <w:sz w:val="24"/>
          <w:szCs w:val="24"/>
        </w:rPr>
        <w:t xml:space="preserve">What Jan </w:t>
      </w:r>
      <w:proofErr w:type="spellStart"/>
      <w:r w:rsidRPr="005E5AB3">
        <w:rPr>
          <w:iCs/>
          <w:sz w:val="24"/>
          <w:szCs w:val="24"/>
        </w:rPr>
        <w:t>Wittwer</w:t>
      </w:r>
      <w:proofErr w:type="spellEnd"/>
      <w:r w:rsidRPr="005E5AB3">
        <w:rPr>
          <w:iCs/>
          <w:sz w:val="24"/>
          <w:szCs w:val="24"/>
        </w:rPr>
        <w:t xml:space="preserve"> has written so far is great. It will be in a magazine format. It will be a professional publication, and an electronic version to send to rental agencies and renters. All trails and access points will be located and put</w:t>
      </w:r>
      <w:r>
        <w:rPr>
          <w:i/>
          <w:iCs/>
          <w:sz w:val="24"/>
          <w:szCs w:val="24"/>
        </w:rPr>
        <w:t xml:space="preserve"> </w:t>
      </w:r>
      <w:r w:rsidRPr="005E5AB3">
        <w:rPr>
          <w:iCs/>
          <w:sz w:val="24"/>
          <w:szCs w:val="24"/>
        </w:rPr>
        <w:t>onto a map</w:t>
      </w:r>
      <w:r>
        <w:rPr>
          <w:i/>
          <w:iCs/>
          <w:sz w:val="24"/>
          <w:szCs w:val="24"/>
        </w:rPr>
        <w:t>.</w:t>
      </w: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r>
        <w:rPr>
          <w:b/>
          <w:bCs/>
          <w:sz w:val="24"/>
          <w:szCs w:val="24"/>
        </w:rPr>
        <w:t>New Business:</w:t>
      </w:r>
    </w:p>
    <w:p w:rsidR="0084054C" w:rsidRDefault="0084054C" w:rsidP="0084054C">
      <w:pPr>
        <w:pStyle w:val="Body"/>
        <w:jc w:val="left"/>
        <w:rPr>
          <w:b/>
          <w:bCs/>
          <w:sz w:val="24"/>
          <w:szCs w:val="24"/>
        </w:rPr>
      </w:pPr>
    </w:p>
    <w:p w:rsidR="0084054C" w:rsidRPr="005E5AB3" w:rsidRDefault="0084054C" w:rsidP="0084054C">
      <w:pPr>
        <w:pStyle w:val="Body"/>
        <w:numPr>
          <w:ilvl w:val="0"/>
          <w:numId w:val="4"/>
        </w:numPr>
        <w:jc w:val="left"/>
        <w:rPr>
          <w:iCs/>
          <w:sz w:val="24"/>
          <w:szCs w:val="24"/>
        </w:rPr>
      </w:pPr>
      <w:r w:rsidRPr="005E5AB3">
        <w:rPr>
          <w:sz w:val="24"/>
          <w:szCs w:val="24"/>
        </w:rPr>
        <w:t xml:space="preserve">Complaints about numerous trailers at 346 Swiss Village DR., Unit 1, </w:t>
      </w:r>
      <w:proofErr w:type="gramStart"/>
      <w:r w:rsidRPr="005E5AB3">
        <w:rPr>
          <w:sz w:val="24"/>
          <w:szCs w:val="24"/>
        </w:rPr>
        <w:t>Lot</w:t>
      </w:r>
      <w:proofErr w:type="gramEnd"/>
      <w:r w:rsidRPr="005E5AB3">
        <w:rPr>
          <w:sz w:val="24"/>
          <w:szCs w:val="24"/>
        </w:rPr>
        <w:t xml:space="preserve"> 92X.</w:t>
      </w:r>
      <w:r>
        <w:rPr>
          <w:sz w:val="24"/>
          <w:szCs w:val="24"/>
        </w:rPr>
        <w:t xml:space="preserve"> Homeowner </w:t>
      </w:r>
      <w:r>
        <w:rPr>
          <w:iCs/>
          <w:sz w:val="24"/>
          <w:szCs w:val="24"/>
        </w:rPr>
        <w:t xml:space="preserve">Jason </w:t>
      </w:r>
      <w:proofErr w:type="spellStart"/>
      <w:r>
        <w:rPr>
          <w:iCs/>
          <w:sz w:val="24"/>
          <w:szCs w:val="24"/>
        </w:rPr>
        <w:t>Werby</w:t>
      </w:r>
      <w:proofErr w:type="spellEnd"/>
      <w:r>
        <w:rPr>
          <w:iCs/>
          <w:sz w:val="24"/>
          <w:szCs w:val="24"/>
        </w:rPr>
        <w:t xml:space="preserve"> </w:t>
      </w:r>
      <w:r w:rsidRPr="005E5AB3">
        <w:rPr>
          <w:iCs/>
          <w:sz w:val="24"/>
          <w:szCs w:val="24"/>
        </w:rPr>
        <w:t>stated that 2 of the trailers will be gone by this weekend. He owns 4 trailers and states they will be there all winter. The Board questioned whether Jason could put them on the back side of his property</w:t>
      </w:r>
      <w:r w:rsidRPr="005E5AB3">
        <w:rPr>
          <w:rFonts w:hAnsi="Helvetica"/>
          <w:iCs/>
          <w:sz w:val="24"/>
          <w:szCs w:val="24"/>
        </w:rPr>
        <w:t>…</w:t>
      </w:r>
      <w:r w:rsidRPr="005E5AB3">
        <w:rPr>
          <w:iCs/>
          <w:sz w:val="24"/>
          <w:szCs w:val="24"/>
        </w:rPr>
        <w:t>..he responded that it is very muddy o</w:t>
      </w:r>
      <w:r>
        <w:rPr>
          <w:iCs/>
          <w:sz w:val="24"/>
          <w:szCs w:val="24"/>
        </w:rPr>
        <w:t>n the back side and is</w:t>
      </w:r>
      <w:r w:rsidRPr="005E5AB3">
        <w:rPr>
          <w:iCs/>
          <w:sz w:val="24"/>
          <w:szCs w:val="24"/>
        </w:rPr>
        <w:t xml:space="preserve"> uphill and icy in the winter. Jason </w:t>
      </w:r>
      <w:proofErr w:type="spellStart"/>
      <w:r w:rsidRPr="005E5AB3">
        <w:rPr>
          <w:iCs/>
          <w:sz w:val="24"/>
          <w:szCs w:val="24"/>
        </w:rPr>
        <w:t>Werby</w:t>
      </w:r>
      <w:proofErr w:type="spellEnd"/>
      <w:r w:rsidRPr="005E5AB3">
        <w:rPr>
          <w:iCs/>
          <w:sz w:val="24"/>
          <w:szCs w:val="24"/>
        </w:rPr>
        <w:t xml:space="preserve"> said he will keep the trailers to a minimum and to trim the weeds. He </w:t>
      </w:r>
      <w:r>
        <w:rPr>
          <w:iCs/>
          <w:sz w:val="24"/>
          <w:szCs w:val="24"/>
        </w:rPr>
        <w:t>is also</w:t>
      </w:r>
      <w:r w:rsidRPr="005E5AB3">
        <w:rPr>
          <w:iCs/>
          <w:sz w:val="24"/>
          <w:szCs w:val="24"/>
        </w:rPr>
        <w:t xml:space="preserve"> planning to build a garage in the future but said the trail</w:t>
      </w:r>
      <w:r>
        <w:rPr>
          <w:iCs/>
          <w:sz w:val="24"/>
          <w:szCs w:val="24"/>
        </w:rPr>
        <w:t>ers would not be stored in them but would reduce the amount of equipment around his property.</w:t>
      </w:r>
    </w:p>
    <w:p w:rsidR="0084054C" w:rsidRDefault="0084054C" w:rsidP="0084054C">
      <w:pPr>
        <w:pStyle w:val="Body"/>
        <w:jc w:val="left"/>
        <w:rPr>
          <w:i/>
          <w:iCs/>
          <w:sz w:val="24"/>
          <w:szCs w:val="24"/>
        </w:rPr>
      </w:pPr>
      <w:r>
        <w:rPr>
          <w:i/>
          <w:iCs/>
          <w:sz w:val="24"/>
          <w:szCs w:val="24"/>
        </w:rPr>
        <w:t>.</w:t>
      </w:r>
    </w:p>
    <w:p w:rsidR="0084054C" w:rsidRDefault="0084054C" w:rsidP="0084054C">
      <w:pPr>
        <w:pStyle w:val="Body"/>
        <w:jc w:val="left"/>
        <w:rPr>
          <w:i/>
          <w:iCs/>
          <w:sz w:val="24"/>
          <w:szCs w:val="24"/>
        </w:rPr>
      </w:pPr>
    </w:p>
    <w:p w:rsidR="00CA7772" w:rsidRPr="00297C40" w:rsidRDefault="00CA7772" w:rsidP="00CA7772">
      <w:pPr>
        <w:pStyle w:val="Body"/>
        <w:numPr>
          <w:ilvl w:val="0"/>
          <w:numId w:val="4"/>
        </w:numPr>
        <w:jc w:val="left"/>
        <w:rPr>
          <w:i/>
          <w:iCs/>
          <w:sz w:val="24"/>
          <w:szCs w:val="24"/>
        </w:rPr>
      </w:pPr>
      <w:r w:rsidRPr="00297C40">
        <w:rPr>
          <w:iCs/>
          <w:sz w:val="24"/>
          <w:szCs w:val="24"/>
        </w:rPr>
        <w:t xml:space="preserve">Markers for </w:t>
      </w:r>
      <w:r>
        <w:rPr>
          <w:iCs/>
          <w:sz w:val="24"/>
          <w:szCs w:val="24"/>
        </w:rPr>
        <w:t xml:space="preserve">National Forest </w:t>
      </w:r>
      <w:r w:rsidRPr="00297C40">
        <w:rPr>
          <w:iCs/>
          <w:sz w:val="24"/>
          <w:szCs w:val="24"/>
        </w:rPr>
        <w:t>hiking access point on Harman Ave</w:t>
      </w:r>
      <w:r>
        <w:rPr>
          <w:iCs/>
          <w:sz w:val="24"/>
          <w:szCs w:val="24"/>
        </w:rPr>
        <w:t>. Between lots 19 and 94.</w:t>
      </w:r>
    </w:p>
    <w:p w:rsidR="0084054C" w:rsidRPr="00D372B6" w:rsidRDefault="0084054C" w:rsidP="00CA7772">
      <w:pPr>
        <w:pStyle w:val="Body"/>
        <w:ind w:left="720"/>
        <w:jc w:val="left"/>
        <w:rPr>
          <w:i/>
          <w:iCs/>
          <w:sz w:val="24"/>
          <w:szCs w:val="24"/>
        </w:rPr>
      </w:pPr>
    </w:p>
    <w:p w:rsidR="00CA7772" w:rsidRPr="00610445" w:rsidRDefault="0084054C" w:rsidP="00CA7772">
      <w:pPr>
        <w:pStyle w:val="Body"/>
        <w:numPr>
          <w:ilvl w:val="0"/>
          <w:numId w:val="4"/>
        </w:numPr>
        <w:jc w:val="left"/>
        <w:rPr>
          <w:b/>
          <w:bCs/>
          <w:sz w:val="24"/>
          <w:szCs w:val="24"/>
        </w:rPr>
      </w:pPr>
      <w:r w:rsidRPr="00610445">
        <w:rPr>
          <w:iCs/>
          <w:sz w:val="24"/>
          <w:szCs w:val="24"/>
        </w:rPr>
        <w:t>Whitehead property</w:t>
      </w:r>
      <w:r w:rsidRPr="007F2377">
        <w:rPr>
          <w:i/>
          <w:iCs/>
          <w:sz w:val="24"/>
          <w:szCs w:val="24"/>
        </w:rPr>
        <w:t xml:space="preserve">, </w:t>
      </w:r>
      <w:r w:rsidRPr="00610445">
        <w:rPr>
          <w:iCs/>
          <w:sz w:val="24"/>
          <w:szCs w:val="24"/>
        </w:rPr>
        <w:t xml:space="preserve">154 </w:t>
      </w:r>
      <w:proofErr w:type="spellStart"/>
      <w:r w:rsidRPr="00610445">
        <w:rPr>
          <w:iCs/>
          <w:sz w:val="24"/>
          <w:szCs w:val="24"/>
        </w:rPr>
        <w:t>Tejas</w:t>
      </w:r>
      <w:proofErr w:type="spellEnd"/>
      <w:r w:rsidRPr="00610445">
        <w:rPr>
          <w:iCs/>
          <w:sz w:val="24"/>
          <w:szCs w:val="24"/>
        </w:rPr>
        <w:t xml:space="preserve"> Place - Joe </w:t>
      </w:r>
      <w:r>
        <w:rPr>
          <w:iCs/>
          <w:sz w:val="24"/>
          <w:szCs w:val="24"/>
        </w:rPr>
        <w:t xml:space="preserve">Jordan </w:t>
      </w:r>
      <w:r w:rsidRPr="00610445">
        <w:rPr>
          <w:iCs/>
          <w:sz w:val="24"/>
          <w:szCs w:val="24"/>
        </w:rPr>
        <w:t xml:space="preserve">spoke with POA Attorney Tracy Cross on her opinion as to whether the POA board members should agree to a letter from Mr. And Mrs. Whitehead regarding their prescriptive easement concerns. </w:t>
      </w:r>
      <w:r w:rsidR="00CA7772" w:rsidRPr="005D6824">
        <w:rPr>
          <w:iCs/>
          <w:sz w:val="24"/>
          <w:szCs w:val="24"/>
        </w:rPr>
        <w:t>Tracy cross provided the POA with her legal opinion regarding the letter, and that information has since been provided to Graham Whitehead with recommended next steps.</w:t>
      </w:r>
      <w:r w:rsidR="00CA7772" w:rsidRPr="00610445">
        <w:rPr>
          <w:iCs/>
          <w:sz w:val="24"/>
          <w:szCs w:val="24"/>
        </w:rPr>
        <w:t xml:space="preserve"> </w:t>
      </w:r>
    </w:p>
    <w:p w:rsidR="0084054C" w:rsidRPr="00610445" w:rsidRDefault="0084054C" w:rsidP="00CA7772">
      <w:pPr>
        <w:pStyle w:val="Body"/>
        <w:ind w:left="720"/>
        <w:jc w:val="left"/>
        <w:rPr>
          <w:b/>
          <w:bCs/>
          <w:sz w:val="24"/>
          <w:szCs w:val="24"/>
        </w:rPr>
      </w:pPr>
    </w:p>
    <w:p w:rsidR="0084054C" w:rsidRPr="007F2377" w:rsidRDefault="0084054C" w:rsidP="0084054C">
      <w:pPr>
        <w:pStyle w:val="Body"/>
        <w:ind w:left="720"/>
        <w:jc w:val="left"/>
        <w:rPr>
          <w:b/>
          <w:bCs/>
          <w:sz w:val="24"/>
          <w:szCs w:val="24"/>
        </w:rPr>
      </w:pPr>
    </w:p>
    <w:p w:rsidR="0084054C" w:rsidRPr="00610445" w:rsidRDefault="0084054C" w:rsidP="0084054C">
      <w:pPr>
        <w:pStyle w:val="Body"/>
        <w:jc w:val="left"/>
        <w:rPr>
          <w:b/>
          <w:bCs/>
          <w:sz w:val="24"/>
          <w:szCs w:val="24"/>
        </w:rPr>
      </w:pPr>
      <w:r>
        <w:rPr>
          <w:b/>
          <w:bCs/>
          <w:sz w:val="24"/>
          <w:szCs w:val="24"/>
        </w:rPr>
        <w:t xml:space="preserve">Meeting adjourned: </w:t>
      </w:r>
      <w:r>
        <w:rPr>
          <w:i/>
          <w:iCs/>
          <w:sz w:val="24"/>
          <w:szCs w:val="24"/>
        </w:rPr>
        <w:t xml:space="preserve">7:43 pm. </w:t>
      </w:r>
      <w:r w:rsidRPr="00610445">
        <w:rPr>
          <w:iCs/>
          <w:sz w:val="24"/>
          <w:szCs w:val="24"/>
        </w:rPr>
        <w:t xml:space="preserve">Motion to adjourn by Joe Jordan, Julene Campbell, 2nd. With unanimous approval. </w:t>
      </w:r>
    </w:p>
    <w:p w:rsidR="0084054C" w:rsidRDefault="0084054C" w:rsidP="0084054C">
      <w:pPr>
        <w:pStyle w:val="Body"/>
        <w:jc w:val="left"/>
        <w:rPr>
          <w:b/>
          <w:bCs/>
          <w:sz w:val="24"/>
          <w:szCs w:val="24"/>
        </w:rPr>
      </w:pPr>
    </w:p>
    <w:p w:rsidR="0084054C" w:rsidRDefault="0084054C" w:rsidP="0084054C">
      <w:pPr>
        <w:pStyle w:val="Body"/>
        <w:jc w:val="left"/>
        <w:rPr>
          <w:b/>
          <w:bCs/>
          <w:sz w:val="24"/>
          <w:szCs w:val="24"/>
        </w:rPr>
      </w:pPr>
    </w:p>
    <w:p w:rsidR="0084054C" w:rsidRDefault="0084054C" w:rsidP="0084054C">
      <w:pPr>
        <w:pStyle w:val="Body"/>
        <w:jc w:val="left"/>
        <w:rPr>
          <w:sz w:val="24"/>
          <w:szCs w:val="24"/>
        </w:rPr>
      </w:pPr>
      <w:r>
        <w:rPr>
          <w:sz w:val="24"/>
          <w:szCs w:val="24"/>
        </w:rPr>
        <w:t>Julene Campbell, POA-Secretary</w:t>
      </w:r>
    </w:p>
    <w:p w:rsidR="0084054C" w:rsidRDefault="0084054C" w:rsidP="0084054C">
      <w:pPr>
        <w:pStyle w:val="Body"/>
        <w:jc w:val="left"/>
      </w:pPr>
      <w:r>
        <w:rPr>
          <w:sz w:val="24"/>
          <w:szCs w:val="24"/>
        </w:rPr>
        <w:t xml:space="preserve">Kathy </w:t>
      </w:r>
      <w:proofErr w:type="spellStart"/>
      <w:r>
        <w:rPr>
          <w:sz w:val="24"/>
          <w:szCs w:val="24"/>
        </w:rPr>
        <w:t>Wadenpfuhl</w:t>
      </w:r>
      <w:proofErr w:type="spellEnd"/>
      <w:r>
        <w:rPr>
          <w:sz w:val="24"/>
          <w:szCs w:val="24"/>
        </w:rPr>
        <w:t>, Recording Secretary</w:t>
      </w:r>
    </w:p>
    <w:p w:rsidR="00B96FF6" w:rsidRDefault="00B96FF6"/>
    <w:sectPr w:rsidR="00B96FF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EA" w:rsidRDefault="00982CEA">
      <w:r>
        <w:separator/>
      </w:r>
    </w:p>
  </w:endnote>
  <w:endnote w:type="continuationSeparator" w:id="0">
    <w:p w:rsidR="00982CEA" w:rsidRDefault="009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67" w:rsidRDefault="00982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EA" w:rsidRDefault="00982CEA">
      <w:r>
        <w:separator/>
      </w:r>
    </w:p>
  </w:footnote>
  <w:footnote w:type="continuationSeparator" w:id="0">
    <w:p w:rsidR="00982CEA" w:rsidRDefault="0098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67" w:rsidRDefault="00982C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51C"/>
    <w:multiLevelType w:val="hybridMultilevel"/>
    <w:tmpl w:val="A13E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A2D9C"/>
    <w:multiLevelType w:val="hybridMultilevel"/>
    <w:tmpl w:val="3AAC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6B7E25"/>
    <w:multiLevelType w:val="hybridMultilevel"/>
    <w:tmpl w:val="8968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C7CC6"/>
    <w:multiLevelType w:val="hybridMultilevel"/>
    <w:tmpl w:val="8804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4C"/>
    <w:rsid w:val="0084054C"/>
    <w:rsid w:val="00982CEA"/>
    <w:rsid w:val="00B96FF6"/>
    <w:rsid w:val="00CA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FB9FF-CF82-427E-BEF8-7A3D211E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054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4054C"/>
    <w:pPr>
      <w:pBdr>
        <w:top w:val="nil"/>
        <w:left w:val="nil"/>
        <w:bottom w:val="nil"/>
        <w:right w:val="nil"/>
        <w:between w:val="nil"/>
        <w:bar w:val="nil"/>
      </w:pBdr>
      <w:spacing w:after="0" w:line="240" w:lineRule="auto"/>
      <w:jc w:val="center"/>
    </w:pPr>
    <w:rPr>
      <w:rFonts w:ascii="Helvetica" w:eastAsia="Arial Unicode MS" w:hAnsi="Arial Unicode MS" w:cs="Arial Unicode MS"/>
      <w:color w:val="000000"/>
      <w:bdr w:val="nil"/>
    </w:rPr>
  </w:style>
  <w:style w:type="paragraph" w:styleId="ListParagraph">
    <w:name w:val="List Paragraph"/>
    <w:basedOn w:val="Normal"/>
    <w:uiPriority w:val="34"/>
    <w:qFormat/>
    <w:rsid w:val="00840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Julene Campbell</dc:creator>
  <cp:keywords/>
  <dc:description/>
  <cp:lastModifiedBy>Julene Campbell</cp:lastModifiedBy>
  <cp:revision>2</cp:revision>
  <dcterms:created xsi:type="dcterms:W3CDTF">2014-10-19T19:45:00Z</dcterms:created>
  <dcterms:modified xsi:type="dcterms:W3CDTF">2014-10-21T14:30:00Z</dcterms:modified>
</cp:coreProperties>
</file>